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B23" w:rsidRPr="00E65A57" w:rsidRDefault="00704B23" w:rsidP="00704B23">
      <w:pPr>
        <w:shd w:val="clear" w:color="auto" w:fill="FF0000"/>
        <w:spacing w:after="0" w:line="240" w:lineRule="auto"/>
        <w:jc w:val="both"/>
        <w:rPr>
          <w:b/>
          <w:color w:val="FFFFFF" w:themeColor="background1"/>
          <w:sz w:val="40"/>
          <w:szCs w:val="40"/>
        </w:rPr>
      </w:pPr>
      <w:r w:rsidRPr="00E65A57">
        <w:rPr>
          <w:b/>
          <w:color w:val="FFFFFF" w:themeColor="background1"/>
          <w:sz w:val="40"/>
          <w:szCs w:val="40"/>
        </w:rPr>
        <w:t xml:space="preserve">Allegato </w:t>
      </w:r>
      <w:r>
        <w:rPr>
          <w:b/>
          <w:color w:val="FFFFFF" w:themeColor="background1"/>
          <w:sz w:val="40"/>
          <w:szCs w:val="40"/>
        </w:rPr>
        <w:t>6</w:t>
      </w:r>
      <w:r w:rsidRPr="00E65A57">
        <w:rPr>
          <w:b/>
          <w:color w:val="FFFFFF" w:themeColor="background1"/>
          <w:sz w:val="40"/>
          <w:szCs w:val="40"/>
        </w:rPr>
        <w:t xml:space="preserve"> – </w:t>
      </w:r>
      <w:r>
        <w:rPr>
          <w:b/>
          <w:color w:val="FFFFFF" w:themeColor="background1"/>
          <w:sz w:val="40"/>
          <w:szCs w:val="40"/>
        </w:rPr>
        <w:t>Regolamento di accesso alla Struttura</w:t>
      </w:r>
    </w:p>
    <w:p w:rsidR="00704B23" w:rsidRPr="00AB12E2" w:rsidRDefault="00704B23" w:rsidP="00704B23">
      <w:pPr>
        <w:spacing w:after="0" w:line="240" w:lineRule="auto"/>
        <w:jc w:val="both"/>
      </w:pPr>
    </w:p>
    <w:p w:rsidR="00704B23" w:rsidRPr="00AB12E2" w:rsidRDefault="00704B23" w:rsidP="00704B23">
      <w:pPr>
        <w:spacing w:after="0" w:line="240" w:lineRule="auto"/>
        <w:jc w:val="both"/>
      </w:pPr>
    </w:p>
    <w:p w:rsidR="005D31E9" w:rsidRPr="005D31E9" w:rsidRDefault="00704B23" w:rsidP="005D3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b/>
          <w:sz w:val="28"/>
          <w:szCs w:val="28"/>
        </w:rPr>
        <w:t xml:space="preserve">Regolamento di accesso al </w:t>
      </w:r>
      <w:r w:rsidR="00FA4DC4" w:rsidRPr="005D31E9">
        <w:rPr>
          <w:rFonts w:ascii="Times New Roman" w:hAnsi="Times New Roman" w:cs="Times New Roman"/>
          <w:b/>
          <w:sz w:val="28"/>
          <w:szCs w:val="28"/>
        </w:rPr>
        <w:t>dip</w:t>
      </w:r>
      <w:r w:rsidR="005D31E9" w:rsidRPr="005D31E9">
        <w:rPr>
          <w:rFonts w:ascii="Times New Roman" w:hAnsi="Times New Roman" w:cs="Times New Roman"/>
          <w:b/>
          <w:sz w:val="28"/>
          <w:szCs w:val="28"/>
        </w:rPr>
        <w:t>.</w:t>
      </w:r>
      <w:r w:rsidR="00FA4DC4" w:rsidRPr="005D3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DC4" w:rsidRPr="005D31E9">
        <w:rPr>
          <w:rFonts w:ascii="Times New Roman" w:hAnsi="Times New Roman" w:cs="Times New Roman"/>
          <w:b/>
          <w:sz w:val="28"/>
          <w:szCs w:val="28"/>
        </w:rPr>
        <w:t>BiGeA</w:t>
      </w:r>
      <w:proofErr w:type="spellEnd"/>
      <w:r w:rsidR="005D3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824">
        <w:rPr>
          <w:rFonts w:ascii="Times New Roman" w:hAnsi="Times New Roman" w:cs="Times New Roman"/>
          <w:b/>
          <w:sz w:val="24"/>
          <w:szCs w:val="24"/>
        </w:rPr>
        <w:t>(BO)</w:t>
      </w:r>
    </w:p>
    <w:p w:rsidR="005D31E9" w:rsidRPr="005D31E9" w:rsidRDefault="005D31E9" w:rsidP="005D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23" w:rsidRDefault="00704B23" w:rsidP="00704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b/>
          <w:sz w:val="24"/>
          <w:szCs w:val="24"/>
        </w:rPr>
        <w:t>Destinatari</w:t>
      </w:r>
      <w:r w:rsidRPr="005D31E9">
        <w:rPr>
          <w:rFonts w:ascii="Times New Roman" w:hAnsi="Times New Roman" w:cs="Times New Roman"/>
          <w:sz w:val="24"/>
          <w:szCs w:val="24"/>
        </w:rPr>
        <w:t xml:space="preserve">: tutti coloro che a qualunque titolo hanno la necessità di accedere agli spazi di lavoro del </w:t>
      </w:r>
      <w:r w:rsidR="00C20DA6">
        <w:rPr>
          <w:rFonts w:ascii="Times New Roman" w:hAnsi="Times New Roman" w:cs="Times New Roman"/>
          <w:sz w:val="24"/>
          <w:szCs w:val="24"/>
        </w:rPr>
        <w:t>D</w:t>
      </w:r>
      <w:r w:rsidR="00076A70" w:rsidRPr="005D31E9">
        <w:rPr>
          <w:rFonts w:ascii="Times New Roman" w:hAnsi="Times New Roman" w:cs="Times New Roman"/>
          <w:sz w:val="24"/>
          <w:szCs w:val="24"/>
        </w:rPr>
        <w:t>ipartimento</w:t>
      </w:r>
    </w:p>
    <w:p w:rsidR="009B17FE" w:rsidRDefault="009B17FE" w:rsidP="00704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B23" w:rsidRPr="005D31E9" w:rsidRDefault="00704B23" w:rsidP="00704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Il personale non strutturato ed i visitatori devono essere in possesso di regolare copertura assicurativa contro gli infortuni e responsabilità civile.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L’orario di apertura al pubblico segue di norma gli orari di apertura della portineria ed è il seguente: dal lunedì al venerdì dalle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08:</w:t>
      </w:r>
      <w:r w:rsidR="005C4824">
        <w:rPr>
          <w:rFonts w:ascii="Times New Roman" w:hAnsi="Times New Roman" w:cs="Times New Roman"/>
          <w:b/>
          <w:sz w:val="24"/>
          <w:szCs w:val="24"/>
        </w:rPr>
        <w:t>0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0</w:t>
      </w:r>
      <w:r w:rsidRPr="005D31E9">
        <w:rPr>
          <w:rFonts w:ascii="Times New Roman" w:hAnsi="Times New Roman" w:cs="Times New Roman"/>
          <w:sz w:val="24"/>
          <w:szCs w:val="24"/>
        </w:rPr>
        <w:t xml:space="preserve"> alle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18:30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Il personale Tecnico-Amministrativo si attiene a quanto previsto dalla propria linea oraria nel rispetto della normativa nazionale e d’Ateneo.</w:t>
      </w:r>
    </w:p>
    <w:p w:rsidR="005D31E9" w:rsidRDefault="005D31E9" w:rsidP="005D31E9">
      <w:pPr>
        <w:pStyle w:val="Paragrafoelenco"/>
        <w:spacing w:line="336" w:lineRule="atLeast"/>
        <w:ind w:left="1080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</w:p>
    <w:p w:rsidR="005D31E9" w:rsidRDefault="002E33DC" w:rsidP="005D31E9">
      <w:pPr>
        <w:pStyle w:val="Paragrafoelenco"/>
        <w:spacing w:line="336" w:lineRule="atLeast"/>
        <w:ind w:left="1080" w:hanging="1080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  <w:r w:rsidRPr="005D31E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  <w:t>Locali ordinari e laboratori</w:t>
      </w:r>
    </w:p>
    <w:p w:rsidR="00AE55B0" w:rsidRPr="00AE55B0" w:rsidRDefault="002E33DC" w:rsidP="005D31E9">
      <w:pPr>
        <w:pStyle w:val="Paragrafoelenco"/>
        <w:numPr>
          <w:ilvl w:val="0"/>
          <w:numId w:val="4"/>
        </w:numPr>
        <w:spacing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  <w:r w:rsidRP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 locali ordinari sono gli uffici, le aule, le biblioteche, gli spazi comuni, etc. etc. mentre sono laboratori i locali con strumentazione in cui si svolgono attività di ricerca e/o di didattica. </w:t>
      </w:r>
    </w:p>
    <w:p w:rsidR="002E33DC" w:rsidRPr="005D31E9" w:rsidRDefault="002E33DC" w:rsidP="005D31E9">
      <w:pPr>
        <w:pStyle w:val="Paragrafoelenco"/>
        <w:numPr>
          <w:ilvl w:val="0"/>
          <w:numId w:val="4"/>
        </w:numPr>
        <w:spacing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it-IT"/>
        </w:rPr>
      </w:pPr>
      <w:r w:rsidRP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L’accesso è permesso nei </w:t>
      </w:r>
      <w:r w:rsid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l</w:t>
      </w:r>
      <w:r w:rsidRPr="005D31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ocali ordinari nel rispetto degli specifici orari di apertura e regole di gestione (es. biblioteche, aule), nei laboratori nel rispetto delle specifiche regole di gestione, sicurezza e vigilanza e sotto la responsabilità del Responsabile di Laboratorio (RDRL).</w:t>
      </w:r>
    </w:p>
    <w:p w:rsidR="00AE55B0" w:rsidRDefault="00704B23" w:rsidP="00AE55B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B0">
        <w:rPr>
          <w:rFonts w:ascii="Times New Roman" w:hAnsi="Times New Roman" w:cs="Times New Roman"/>
          <w:sz w:val="24"/>
          <w:szCs w:val="24"/>
        </w:rPr>
        <w:t>Nel rispetto delle caratteristiche di autonomia delle attività di didattica e di ricerca i Responsabili dei singoli gruppi di ricerca sono tenuti ad adoperarsi affinché l’attività di studio e di ricerca avvenga durante gli orari di svolgimento delle attività lavorative identificati per ogni struttura.</w:t>
      </w:r>
    </w:p>
    <w:p w:rsidR="00AE55B0" w:rsidRDefault="00704B23" w:rsidP="00AE55B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B0">
        <w:rPr>
          <w:rFonts w:ascii="Times New Roman" w:hAnsi="Times New Roman" w:cs="Times New Roman"/>
          <w:sz w:val="24"/>
          <w:szCs w:val="24"/>
        </w:rPr>
        <w:t>Nei casi in cui risultasse inevitabile l’accesso agli spazi lavorativi al di fuori dell’intervallo orario di apertura al pubblico, i Responsabili dei singoli gruppi di ricerca comunicano tale necessità al Direttore</w:t>
      </w:r>
      <w:r w:rsidR="00583E4D" w:rsidRPr="00AE55B0">
        <w:rPr>
          <w:rFonts w:ascii="Times New Roman" w:hAnsi="Times New Roman" w:cs="Times New Roman"/>
          <w:sz w:val="24"/>
          <w:szCs w:val="24"/>
        </w:rPr>
        <w:t xml:space="preserve"> </w:t>
      </w:r>
      <w:r w:rsidR="001B0034" w:rsidRPr="00AE55B0">
        <w:rPr>
          <w:rFonts w:ascii="Times New Roman" w:hAnsi="Times New Roman" w:cs="Times New Roman"/>
          <w:sz w:val="24"/>
          <w:szCs w:val="24"/>
        </w:rPr>
        <w:t>che</w:t>
      </w:r>
      <w:r w:rsidRPr="00AE55B0">
        <w:rPr>
          <w:rFonts w:ascii="Times New Roman" w:hAnsi="Times New Roman" w:cs="Times New Roman"/>
          <w:sz w:val="24"/>
          <w:szCs w:val="24"/>
        </w:rPr>
        <w:t xml:space="preserve"> condividerà con i diretti interessati una valutazione in merito, sulla base delle Responsabilità e dei rischi coinvolti, sentito anche il Servizio di Prevenzione e Protezione dell’Ateneo.</w:t>
      </w:r>
    </w:p>
    <w:p w:rsidR="00704B23" w:rsidRDefault="00704B23" w:rsidP="00AE55B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5B0">
        <w:rPr>
          <w:rFonts w:ascii="Times New Roman" w:hAnsi="Times New Roman" w:cs="Times New Roman"/>
          <w:sz w:val="24"/>
          <w:szCs w:val="24"/>
        </w:rPr>
        <w:t xml:space="preserve">Non è consentito permanere da soli all’interno dell’edificio. Tuttavia, in situazioni particolari quali quelle legate all’emergenza (es. rottura improvvisa di uno strumento o di un impianto), ricerche con tempi obbligati non altrimenti organizzabili, necessità di cura di animali, il lavoratore che si ritrovi ad intervenire da solo informerà il proprio responsabile, o altra persona di riferimento, sia in ingresso che in uscita dallo stabile. </w:t>
      </w:r>
    </w:p>
    <w:p w:rsidR="00AE55B0" w:rsidRPr="00AE55B0" w:rsidRDefault="00AE55B0" w:rsidP="00AE55B0">
      <w:pPr>
        <w:pStyle w:val="Paragrafoelenco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4B23" w:rsidRPr="005D31E9" w:rsidRDefault="00704B23" w:rsidP="00AE5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1E9">
        <w:rPr>
          <w:rFonts w:ascii="Times New Roman" w:hAnsi="Times New Roman" w:cs="Times New Roman"/>
          <w:b/>
          <w:sz w:val="24"/>
          <w:szCs w:val="24"/>
        </w:rPr>
        <w:t>Disposizioni particolari per i laboratori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L’accesso ai laboratori in assenza del</w:t>
      </w:r>
      <w:r w:rsidR="00C20DA6">
        <w:rPr>
          <w:rFonts w:ascii="Times New Roman" w:hAnsi="Times New Roman" w:cs="Times New Roman"/>
          <w:sz w:val="24"/>
          <w:szCs w:val="24"/>
        </w:rPr>
        <w:t>l’</w:t>
      </w:r>
      <w:r w:rsidRPr="005D31E9">
        <w:rPr>
          <w:rFonts w:ascii="Times New Roman" w:hAnsi="Times New Roman" w:cs="Times New Roman"/>
          <w:sz w:val="24"/>
          <w:szCs w:val="24"/>
        </w:rPr>
        <w:t xml:space="preserve"> RDRL va con lui concordato. L’RDRL, sempre a conoscenza della tipologia di attività e la tempistica può così assolvere ai propri obblighi e responsabilità come da </w:t>
      </w:r>
      <w:r w:rsidR="00031AE5">
        <w:rPr>
          <w:rFonts w:ascii="Times New Roman" w:hAnsi="Times New Roman" w:cs="Times New Roman"/>
          <w:sz w:val="24"/>
          <w:szCs w:val="24"/>
        </w:rPr>
        <w:t>r</w:t>
      </w:r>
      <w:r w:rsidRPr="005D31E9">
        <w:rPr>
          <w:rFonts w:ascii="Times New Roman" w:hAnsi="Times New Roman" w:cs="Times New Roman"/>
          <w:sz w:val="24"/>
          <w:szCs w:val="24"/>
        </w:rPr>
        <w:t xml:space="preserve">egolamento d’Ateneo </w:t>
      </w:r>
      <w:r w:rsidRPr="005D31E9">
        <w:rPr>
          <w:rFonts w:ascii="Times New Roman" w:hAnsi="Times New Roman" w:cs="Times New Roman"/>
          <w:bCs/>
          <w:sz w:val="24"/>
          <w:szCs w:val="24"/>
        </w:rPr>
        <w:t xml:space="preserve">per la sicurezza e la salute nei luoghi di lavoro. </w:t>
      </w:r>
      <w:r w:rsidR="00031AE5">
        <w:rPr>
          <w:rFonts w:ascii="Times New Roman" w:hAnsi="Times New Roman" w:cs="Times New Roman"/>
          <w:bCs/>
          <w:sz w:val="24"/>
          <w:szCs w:val="24"/>
        </w:rPr>
        <w:t>Il p</w:t>
      </w:r>
      <w:r w:rsidRPr="005D31E9">
        <w:rPr>
          <w:rFonts w:ascii="Times New Roman" w:hAnsi="Times New Roman" w:cs="Times New Roman"/>
          <w:sz w:val="24"/>
          <w:szCs w:val="24"/>
        </w:rPr>
        <w:t>ersonale che può essere inteso come “non esperto” (tesisti, personale strutturato e non strutturato ancora in formazione, o altro personale identificato come tale dal RDRL) non può accedere da solo al laboratorio.</w:t>
      </w:r>
    </w:p>
    <w:p w:rsidR="00704B23" w:rsidRPr="005D31E9" w:rsidRDefault="00704B23" w:rsidP="005D31E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Per i Laboratori didattici gli aspetti relativi all’Informazione/Formazione/Addestramento degli studenti, in merito all’attività svolta, sono in capo al</w:t>
      </w:r>
      <w:r w:rsidR="00031AE5">
        <w:rPr>
          <w:rFonts w:ascii="Times New Roman" w:hAnsi="Times New Roman" w:cs="Times New Roman"/>
          <w:sz w:val="24"/>
          <w:szCs w:val="24"/>
        </w:rPr>
        <w:t>l’</w:t>
      </w:r>
      <w:r w:rsidRPr="005D31E9">
        <w:rPr>
          <w:rFonts w:ascii="Times New Roman" w:hAnsi="Times New Roman" w:cs="Times New Roman"/>
          <w:sz w:val="24"/>
          <w:szCs w:val="24"/>
        </w:rPr>
        <w:t>RDRL.</w:t>
      </w:r>
    </w:p>
    <w:p w:rsidR="005D31E9" w:rsidRDefault="005D31E9" w:rsidP="00583E4D">
      <w:pPr>
        <w:pStyle w:val="Testodelblocco"/>
        <w:ind w:left="0" w:right="0"/>
        <w:rPr>
          <w:b/>
          <w:szCs w:val="24"/>
        </w:rPr>
      </w:pPr>
    </w:p>
    <w:p w:rsidR="00FA4DC4" w:rsidRDefault="00FA4DC4" w:rsidP="00583E4D">
      <w:pPr>
        <w:pStyle w:val="Testodelblocco"/>
        <w:ind w:left="0" w:right="0"/>
        <w:rPr>
          <w:b/>
          <w:szCs w:val="24"/>
        </w:rPr>
      </w:pPr>
      <w:r w:rsidRPr="005D31E9">
        <w:rPr>
          <w:b/>
          <w:szCs w:val="24"/>
        </w:rPr>
        <w:t xml:space="preserve">FREQUENTARE LA STRUTTURA FUORI ORARIO: </w:t>
      </w:r>
    </w:p>
    <w:p w:rsidR="005D31E9" w:rsidRPr="005D31E9" w:rsidRDefault="005D31E9" w:rsidP="00583E4D">
      <w:pPr>
        <w:pStyle w:val="Testodelblocco"/>
        <w:ind w:left="0" w:right="0"/>
        <w:rPr>
          <w:b/>
          <w:szCs w:val="24"/>
        </w:rPr>
      </w:pPr>
    </w:p>
    <w:p w:rsidR="00031AE5" w:rsidRDefault="00FA4DC4" w:rsidP="0003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 xml:space="preserve">In </w:t>
      </w:r>
      <w:r w:rsidRPr="005D31E9">
        <w:rPr>
          <w:rFonts w:ascii="Times New Roman" w:hAnsi="Times New Roman" w:cs="Times New Roman"/>
          <w:b/>
          <w:i/>
          <w:sz w:val="24"/>
          <w:szCs w:val="24"/>
        </w:rPr>
        <w:t>orario di chiusura</w:t>
      </w:r>
      <w:r w:rsidRPr="005D31E9">
        <w:rPr>
          <w:rFonts w:ascii="Times New Roman" w:hAnsi="Times New Roman" w:cs="Times New Roman"/>
          <w:sz w:val="24"/>
          <w:szCs w:val="24"/>
        </w:rPr>
        <w:t xml:space="preserve"> (dalle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18:30</w:t>
      </w:r>
      <w:r w:rsidRPr="005D31E9">
        <w:rPr>
          <w:rFonts w:ascii="Times New Roman" w:hAnsi="Times New Roman" w:cs="Times New Roman"/>
          <w:sz w:val="24"/>
          <w:szCs w:val="24"/>
        </w:rPr>
        <w:t xml:space="preserve"> </w:t>
      </w:r>
      <w:r w:rsidR="00076A70" w:rsidRPr="005D31E9">
        <w:rPr>
          <w:rFonts w:ascii="Times New Roman" w:hAnsi="Times New Roman" w:cs="Times New Roman"/>
          <w:sz w:val="24"/>
          <w:szCs w:val="24"/>
        </w:rPr>
        <w:t>a</w:t>
      </w:r>
      <w:r w:rsidRPr="005D31E9">
        <w:rPr>
          <w:rFonts w:ascii="Times New Roman" w:hAnsi="Times New Roman" w:cs="Times New Roman"/>
          <w:sz w:val="24"/>
          <w:szCs w:val="24"/>
        </w:rPr>
        <w:t xml:space="preserve">lle </w:t>
      </w:r>
      <w:r w:rsidR="00076A70" w:rsidRPr="005D31E9">
        <w:rPr>
          <w:rFonts w:ascii="Times New Roman" w:hAnsi="Times New Roman" w:cs="Times New Roman"/>
          <w:b/>
          <w:sz w:val="24"/>
          <w:szCs w:val="24"/>
        </w:rPr>
        <w:t>08:</w:t>
      </w:r>
      <w:r w:rsidR="005C4824">
        <w:rPr>
          <w:rFonts w:ascii="Times New Roman" w:hAnsi="Times New Roman" w:cs="Times New Roman"/>
          <w:b/>
          <w:sz w:val="24"/>
          <w:szCs w:val="24"/>
        </w:rPr>
        <w:t>00</w:t>
      </w:r>
      <w:r w:rsidRPr="005D31E9">
        <w:rPr>
          <w:rFonts w:ascii="Times New Roman" w:hAnsi="Times New Roman" w:cs="Times New Roman"/>
          <w:sz w:val="24"/>
          <w:szCs w:val="24"/>
        </w:rPr>
        <w:t xml:space="preserve"> dal lunedì al venerdì, sabato e festivi) l’accesso ai locali ordinari ed ai laboratori </w:t>
      </w:r>
      <w:r w:rsidRPr="005D31E9">
        <w:rPr>
          <w:rFonts w:ascii="Times New Roman" w:hAnsi="Times New Roman" w:cs="Times New Roman"/>
          <w:i/>
          <w:sz w:val="24"/>
          <w:szCs w:val="24"/>
        </w:rPr>
        <w:t>può essere autorizzato</w:t>
      </w:r>
      <w:r w:rsidRPr="005D31E9">
        <w:rPr>
          <w:rFonts w:ascii="Times New Roman" w:hAnsi="Times New Roman" w:cs="Times New Roman"/>
          <w:sz w:val="24"/>
          <w:szCs w:val="24"/>
        </w:rPr>
        <w:t xml:space="preserve"> </w:t>
      </w:r>
      <w:r w:rsidR="00583E4D" w:rsidRPr="005D31E9">
        <w:rPr>
          <w:rFonts w:ascii="Times New Roman" w:hAnsi="Times New Roman" w:cs="Times New Roman"/>
          <w:sz w:val="24"/>
          <w:szCs w:val="24"/>
        </w:rPr>
        <w:t xml:space="preserve">dal </w:t>
      </w:r>
      <w:r w:rsidR="00031AE5">
        <w:rPr>
          <w:rFonts w:ascii="Times New Roman" w:hAnsi="Times New Roman" w:cs="Times New Roman"/>
          <w:sz w:val="24"/>
          <w:szCs w:val="24"/>
        </w:rPr>
        <w:t>D</w:t>
      </w:r>
      <w:r w:rsidR="00583E4D" w:rsidRPr="005D31E9">
        <w:rPr>
          <w:rFonts w:ascii="Times New Roman" w:hAnsi="Times New Roman" w:cs="Times New Roman"/>
          <w:sz w:val="24"/>
          <w:szCs w:val="24"/>
        </w:rPr>
        <w:t xml:space="preserve">irettore </w:t>
      </w:r>
      <w:r w:rsidR="00C20DA6">
        <w:rPr>
          <w:rFonts w:ascii="Times New Roman" w:hAnsi="Times New Roman" w:cs="Times New Roman"/>
          <w:sz w:val="24"/>
          <w:szCs w:val="24"/>
        </w:rPr>
        <w:t xml:space="preserve">di Dipartimento </w:t>
      </w:r>
      <w:r w:rsidR="00583E4D" w:rsidRPr="005D31E9">
        <w:rPr>
          <w:rFonts w:ascii="Times New Roman" w:hAnsi="Times New Roman" w:cs="Times New Roman"/>
          <w:sz w:val="24"/>
          <w:szCs w:val="24"/>
        </w:rPr>
        <w:t xml:space="preserve">tramite </w:t>
      </w:r>
      <w:r w:rsidR="005C4824">
        <w:rPr>
          <w:rFonts w:ascii="Times New Roman" w:hAnsi="Times New Roman" w:cs="Times New Roman"/>
          <w:sz w:val="24"/>
          <w:szCs w:val="24"/>
        </w:rPr>
        <w:t>mail</w:t>
      </w:r>
      <w:r w:rsidR="005D31E9">
        <w:rPr>
          <w:rFonts w:ascii="Times New Roman" w:hAnsi="Times New Roman" w:cs="Times New Roman"/>
          <w:sz w:val="24"/>
          <w:szCs w:val="24"/>
        </w:rPr>
        <w:t xml:space="preserve"> </w:t>
      </w:r>
      <w:r w:rsidRPr="005D31E9">
        <w:rPr>
          <w:rFonts w:ascii="Times New Roman" w:hAnsi="Times New Roman" w:cs="Times New Roman"/>
          <w:sz w:val="24"/>
          <w:szCs w:val="24"/>
        </w:rPr>
        <w:t xml:space="preserve">in via eccezionale e straordinaria qualora l’attività che si sta svolgendo non possa essere ragionevolmente completata o interrotta. </w:t>
      </w:r>
    </w:p>
    <w:p w:rsidR="00031AE5" w:rsidRDefault="00031AE5" w:rsidP="0003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E5" w:rsidRDefault="00031AE5" w:rsidP="0003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da seguire:</w:t>
      </w:r>
    </w:p>
    <w:p w:rsidR="00295962" w:rsidRPr="00295962" w:rsidRDefault="00970BBB" w:rsidP="0029596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Chiedere autorizzazione </w:t>
      </w:r>
      <w:r w:rsidRPr="00970BBB">
        <w:rPr>
          <w:rFonts w:ascii="Times New Roman" w:hAnsi="Times New Roman" w:cs="Times New Roman"/>
          <w:b/>
          <w:bCs/>
          <w:sz w:val="24"/>
          <w:szCs w:val="24"/>
        </w:rPr>
        <w:t>alla direttrice</w:t>
      </w:r>
    </w:p>
    <w:p w:rsidR="005C4824" w:rsidRPr="00031AE5" w:rsidRDefault="00031AE5" w:rsidP="00031AE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Inviare c</w:t>
      </w:r>
      <w:r w:rsidR="005C4824" w:rsidRPr="00031AE5">
        <w:rPr>
          <w:rFonts w:ascii="Times New Roman" w:hAnsi="Times New Roman" w:cs="Times New Roman"/>
          <w:sz w:val="24"/>
          <w:szCs w:val="24"/>
        </w:rPr>
        <w:t>omunica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5C4824" w:rsidRPr="00031AE5">
        <w:rPr>
          <w:rFonts w:ascii="Times New Roman" w:hAnsi="Times New Roman" w:cs="Times New Roman"/>
          <w:sz w:val="24"/>
          <w:szCs w:val="24"/>
        </w:rPr>
        <w:t xml:space="preserve"> a </w:t>
      </w:r>
      <w:r w:rsidR="005C4824" w:rsidRPr="00031AE5">
        <w:rPr>
          <w:rFonts w:ascii="Times New Roman" w:hAnsi="Times New Roman" w:cs="Times New Roman"/>
          <w:b/>
          <w:bCs/>
          <w:sz w:val="24"/>
          <w:szCs w:val="24"/>
        </w:rPr>
        <w:t>televigilanza@unibo</w:t>
      </w:r>
      <w:r w:rsidR="005C4824" w:rsidRPr="00DD0A7E">
        <w:rPr>
          <w:rFonts w:ascii="Times New Roman" w:hAnsi="Times New Roman" w:cs="Times New Roman"/>
          <w:b/>
          <w:bCs/>
          <w:sz w:val="24"/>
          <w:szCs w:val="24"/>
        </w:rPr>
        <w:t>.it</w:t>
      </w:r>
      <w:r w:rsidR="005C4824" w:rsidRPr="00031AE5">
        <w:rPr>
          <w:rFonts w:ascii="Times New Roman" w:hAnsi="Times New Roman" w:cs="Times New Roman"/>
          <w:sz w:val="24"/>
          <w:szCs w:val="24"/>
        </w:rPr>
        <w:t xml:space="preserve"> qualche giorno prima dell’accesso, al fine di far disattivare gli allarmi </w:t>
      </w:r>
      <w:r>
        <w:rPr>
          <w:rFonts w:ascii="Times New Roman" w:hAnsi="Times New Roman" w:cs="Times New Roman"/>
          <w:sz w:val="24"/>
          <w:szCs w:val="24"/>
        </w:rPr>
        <w:t>durante la permanenza. Specificare gli orari di entrata e di uscita.</w:t>
      </w:r>
    </w:p>
    <w:p w:rsidR="00FA4DC4" w:rsidRPr="005D31E9" w:rsidRDefault="00031AE5" w:rsidP="005C482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31FAE" w:rsidRPr="005D31E9">
        <w:rPr>
          <w:rFonts w:ascii="Times New Roman" w:hAnsi="Times New Roman" w:cs="Times New Roman"/>
          <w:sz w:val="24"/>
          <w:szCs w:val="24"/>
        </w:rPr>
        <w:t xml:space="preserve">utto il personale </w:t>
      </w:r>
      <w:r w:rsidR="00FA4DC4" w:rsidRPr="005D31E9">
        <w:rPr>
          <w:rFonts w:ascii="Times New Roman" w:hAnsi="Times New Roman" w:cs="Times New Roman"/>
          <w:b/>
          <w:sz w:val="24"/>
          <w:szCs w:val="24"/>
          <w:u w:val="single"/>
        </w:rPr>
        <w:t>deve assicurarsi di essere in presenza di almeno un’altra persona sullo stesso piano dell’edificio</w:t>
      </w:r>
      <w:r w:rsidR="00FA4DC4" w:rsidRPr="005D31E9">
        <w:rPr>
          <w:rFonts w:ascii="Times New Roman" w:hAnsi="Times New Roman" w:cs="Times New Roman"/>
          <w:sz w:val="24"/>
          <w:szCs w:val="24"/>
        </w:rPr>
        <w:t>;</w:t>
      </w:r>
    </w:p>
    <w:p w:rsidR="00FA4DC4" w:rsidRPr="005D31E9" w:rsidRDefault="00FA4DC4" w:rsidP="00E31F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2D37" w:rsidRDefault="00B22D37" w:rsidP="00B22D3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A4DC4" w:rsidRPr="005D31E9" w:rsidRDefault="00FA4DC4" w:rsidP="00FA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E9">
        <w:rPr>
          <w:rFonts w:ascii="Times New Roman" w:hAnsi="Times New Roman" w:cs="Times New Roman"/>
          <w:sz w:val="24"/>
          <w:szCs w:val="24"/>
        </w:rPr>
        <w:t>Sarà responsabilità di ogni utente garantire il rispetto delle suddette regole.</w:t>
      </w:r>
    </w:p>
    <w:p w:rsidR="00E31FAE" w:rsidRPr="005D31E9" w:rsidRDefault="00E31FAE" w:rsidP="00FA4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F62" w:rsidRDefault="00BC7F62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704B23"/>
    <w:p w:rsidR="00A10A3F" w:rsidRDefault="00A10A3F" w:rsidP="009B1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A3F">
        <w:rPr>
          <w:rFonts w:ascii="Times New Roman" w:hAnsi="Times New Roman" w:cs="Times New Roman" w:hint="cs"/>
          <w:sz w:val="24"/>
          <w:szCs w:val="24"/>
        </w:rPr>
        <w:lastRenderedPageBreak/>
        <w:t>ORARIO DI ATTIVAZIONE DE</w:t>
      </w:r>
      <w:r w:rsidR="004A13A2">
        <w:rPr>
          <w:rFonts w:ascii="Times New Roman" w:hAnsi="Times New Roman" w:cs="Times New Roman"/>
          <w:sz w:val="24"/>
          <w:szCs w:val="24"/>
        </w:rPr>
        <w:t>I</w:t>
      </w:r>
      <w:r w:rsidRPr="00A10A3F">
        <w:rPr>
          <w:rFonts w:ascii="Times New Roman" w:hAnsi="Times New Roman" w:cs="Times New Roman" w:hint="cs"/>
          <w:sz w:val="24"/>
          <w:szCs w:val="24"/>
        </w:rPr>
        <w:t xml:space="preserve"> SISTEM</w:t>
      </w:r>
      <w:r w:rsidR="004A13A2">
        <w:rPr>
          <w:rFonts w:ascii="Times New Roman" w:hAnsi="Times New Roman" w:cs="Times New Roman"/>
          <w:sz w:val="24"/>
          <w:szCs w:val="24"/>
        </w:rPr>
        <w:t>I</w:t>
      </w:r>
      <w:r w:rsidRPr="00A10A3F">
        <w:rPr>
          <w:rFonts w:ascii="Times New Roman" w:hAnsi="Times New Roman" w:cs="Times New Roman" w:hint="cs"/>
          <w:sz w:val="24"/>
          <w:szCs w:val="24"/>
        </w:rPr>
        <w:t xml:space="preserve"> ANTINTRUSIONE</w:t>
      </w:r>
    </w:p>
    <w:p w:rsidR="00A10A3F" w:rsidRDefault="00A10A3F" w:rsidP="009B17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PLESSO SELMI 3 (BO)</w:t>
      </w:r>
    </w:p>
    <w:p w:rsidR="002F358E" w:rsidRDefault="002F358E" w:rsidP="002F3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8E">
        <w:rPr>
          <w:rFonts w:ascii="Times New Roman" w:hAnsi="Times New Roman" w:cs="Times New Roman"/>
          <w:sz w:val="24"/>
          <w:szCs w:val="24"/>
        </w:rPr>
        <w:t>Nel plesso Selmi 3 (</w:t>
      </w:r>
      <w:proofErr w:type="spellStart"/>
      <w:r w:rsidRPr="002F358E">
        <w:rPr>
          <w:rFonts w:ascii="Times New Roman" w:hAnsi="Times New Roman" w:cs="Times New Roman"/>
          <w:sz w:val="24"/>
          <w:szCs w:val="24"/>
        </w:rPr>
        <w:t>cod</w:t>
      </w:r>
      <w:proofErr w:type="spellEnd"/>
      <w:r w:rsidRPr="002F358E">
        <w:rPr>
          <w:rFonts w:ascii="Times New Roman" w:hAnsi="Times New Roman" w:cs="Times New Roman"/>
          <w:sz w:val="24"/>
          <w:szCs w:val="24"/>
        </w:rPr>
        <w:t xml:space="preserve"> ed. 201) il sistema antintrusione è presente nelle cinque porte esterne (uscite di sicurezza) della zona museale che danno nell’area cortiliva interna, nel dipartimento FABIT sono allarmate quattro porte REI interne, due al piano seminterrato e due al piano terra, ambienti localizzati lato via San Giacomo. Questi allarmi sono attivi dalle ore 20 fino alle 5:30 dal lunedì al venerdì mentre il sabato, la domenica e i festivi sono allarmati 24h</w:t>
      </w:r>
    </w:p>
    <w:p w:rsidR="009D0A02" w:rsidRPr="002F358E" w:rsidRDefault="009D0A02" w:rsidP="002F3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FE" w:rsidRDefault="009B17FE" w:rsidP="009B1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BOTANICA VIA IRNERIO 42-40 (BO)</w:t>
      </w:r>
    </w:p>
    <w:p w:rsidR="009B17FE" w:rsidRDefault="004A13A2" w:rsidP="007353FE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</w:t>
      </w:r>
      <w:r w:rsidR="007353FE">
        <w:rPr>
          <w:rFonts w:ascii="Times New Roman" w:hAnsi="Times New Roman" w:cs="Times New Roman"/>
          <w:sz w:val="24"/>
          <w:szCs w:val="24"/>
        </w:rPr>
        <w:t xml:space="preserve"> plessi </w:t>
      </w:r>
      <w:r w:rsidR="0049759D">
        <w:rPr>
          <w:rFonts w:ascii="Times New Roman" w:hAnsi="Times New Roman" w:cs="Times New Roman"/>
          <w:sz w:val="24"/>
          <w:szCs w:val="24"/>
        </w:rPr>
        <w:t>“</w:t>
      </w:r>
      <w:r w:rsidR="007353FE">
        <w:rPr>
          <w:rFonts w:ascii="Times New Roman" w:hAnsi="Times New Roman" w:cs="Times New Roman"/>
          <w:sz w:val="24"/>
          <w:szCs w:val="24"/>
        </w:rPr>
        <w:t>209</w:t>
      </w:r>
      <w:r w:rsidR="0049759D">
        <w:rPr>
          <w:rFonts w:ascii="Times New Roman" w:hAnsi="Times New Roman" w:cs="Times New Roman"/>
          <w:sz w:val="24"/>
          <w:szCs w:val="24"/>
        </w:rPr>
        <w:t>”</w:t>
      </w:r>
      <w:r w:rsidR="007353FE">
        <w:rPr>
          <w:rFonts w:ascii="Times New Roman" w:hAnsi="Times New Roman" w:cs="Times New Roman"/>
          <w:sz w:val="24"/>
          <w:szCs w:val="24"/>
        </w:rPr>
        <w:t xml:space="preserve"> e </w:t>
      </w:r>
      <w:r w:rsidR="0049759D">
        <w:rPr>
          <w:rFonts w:ascii="Times New Roman" w:hAnsi="Times New Roman" w:cs="Times New Roman"/>
          <w:sz w:val="24"/>
          <w:szCs w:val="24"/>
        </w:rPr>
        <w:t>“</w:t>
      </w:r>
      <w:r w:rsidR="007353FE">
        <w:rPr>
          <w:rFonts w:ascii="Times New Roman" w:hAnsi="Times New Roman" w:cs="Times New Roman"/>
          <w:sz w:val="24"/>
          <w:szCs w:val="24"/>
        </w:rPr>
        <w:t>210</w:t>
      </w:r>
      <w:r w:rsidR="0049759D">
        <w:rPr>
          <w:rFonts w:ascii="Times New Roman" w:hAnsi="Times New Roman" w:cs="Times New Roman"/>
          <w:sz w:val="24"/>
          <w:szCs w:val="24"/>
        </w:rPr>
        <w:t>”</w:t>
      </w:r>
      <w:r w:rsidR="00735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7353FE">
        <w:rPr>
          <w:rFonts w:ascii="Times New Roman" w:hAnsi="Times New Roman" w:cs="Times New Roman"/>
          <w:sz w:val="24"/>
          <w:szCs w:val="24"/>
        </w:rPr>
        <w:t>Botanica in via Irnerio 42 e 40</w:t>
      </w:r>
      <w:r w:rsidR="00AE45BF">
        <w:rPr>
          <w:rFonts w:ascii="Times New Roman" w:hAnsi="Times New Roman" w:cs="Times New Roman"/>
          <w:sz w:val="24"/>
          <w:szCs w:val="24"/>
        </w:rPr>
        <w:t xml:space="preserve"> il sistema antintrusione è attivo tutti i giorni </w:t>
      </w:r>
      <w:r w:rsidR="008A396A">
        <w:rPr>
          <w:rFonts w:ascii="Times New Roman" w:hAnsi="Times New Roman" w:cs="Times New Roman"/>
          <w:sz w:val="24"/>
          <w:szCs w:val="24"/>
        </w:rPr>
        <w:t>dal luned</w:t>
      </w:r>
      <w:r w:rsidR="006F18D6">
        <w:rPr>
          <w:rFonts w:ascii="Times New Roman" w:hAnsi="Times New Roman" w:cs="Times New Roman"/>
          <w:sz w:val="24"/>
          <w:szCs w:val="24"/>
        </w:rPr>
        <w:t>ì</w:t>
      </w:r>
      <w:r w:rsidR="008A396A">
        <w:rPr>
          <w:rFonts w:ascii="Times New Roman" w:hAnsi="Times New Roman" w:cs="Times New Roman"/>
          <w:sz w:val="24"/>
          <w:szCs w:val="24"/>
        </w:rPr>
        <w:t xml:space="preserve"> al venerdì</w:t>
      </w:r>
      <w:r w:rsidR="00AE45BF">
        <w:rPr>
          <w:rFonts w:ascii="Times New Roman" w:hAnsi="Times New Roman" w:cs="Times New Roman"/>
          <w:sz w:val="24"/>
          <w:szCs w:val="24"/>
        </w:rPr>
        <w:t xml:space="preserve"> dalle ore 21 alle ore 6 del mattino</w:t>
      </w:r>
      <w:r w:rsidR="006F18D6">
        <w:rPr>
          <w:rFonts w:ascii="Times New Roman" w:hAnsi="Times New Roman" w:cs="Times New Roman"/>
          <w:sz w:val="24"/>
          <w:szCs w:val="24"/>
        </w:rPr>
        <w:t xml:space="preserve"> e nei giorni </w:t>
      </w:r>
      <w:proofErr w:type="gramStart"/>
      <w:r w:rsidR="006F18D6">
        <w:rPr>
          <w:rFonts w:ascii="Times New Roman" w:hAnsi="Times New Roman" w:cs="Times New Roman"/>
          <w:sz w:val="24"/>
          <w:szCs w:val="24"/>
        </w:rPr>
        <w:t>1</w:t>
      </w:r>
      <w:r w:rsidR="00012DA6">
        <w:rPr>
          <w:rFonts w:ascii="Times New Roman" w:hAnsi="Times New Roman" w:cs="Times New Roman"/>
          <w:sz w:val="24"/>
          <w:szCs w:val="24"/>
        </w:rPr>
        <w:t xml:space="preserve"> </w:t>
      </w:r>
      <w:r w:rsidR="006F18D6">
        <w:rPr>
          <w:rFonts w:ascii="Times New Roman" w:hAnsi="Times New Roman" w:cs="Times New Roman"/>
          <w:sz w:val="24"/>
          <w:szCs w:val="24"/>
        </w:rPr>
        <w:t>gennaio</w:t>
      </w:r>
      <w:proofErr w:type="gramEnd"/>
      <w:r w:rsidR="006F18D6">
        <w:rPr>
          <w:rFonts w:ascii="Times New Roman" w:hAnsi="Times New Roman" w:cs="Times New Roman"/>
          <w:sz w:val="24"/>
          <w:szCs w:val="24"/>
        </w:rPr>
        <w:t xml:space="preserve">, 1 maggio, 15 agosto e 24 e 25 dicembre. Il sabato, la domenica e festivi </w:t>
      </w:r>
      <w:r w:rsidR="00BD1902">
        <w:rPr>
          <w:rFonts w:ascii="Times New Roman" w:hAnsi="Times New Roman" w:cs="Times New Roman"/>
          <w:sz w:val="24"/>
          <w:szCs w:val="24"/>
        </w:rPr>
        <w:t xml:space="preserve">l’Orto Botanico è aperto al pubblico per cui </w:t>
      </w:r>
      <w:r w:rsidR="006F18D6">
        <w:rPr>
          <w:rFonts w:ascii="Times New Roman" w:hAnsi="Times New Roman" w:cs="Times New Roman"/>
          <w:sz w:val="24"/>
          <w:szCs w:val="24"/>
        </w:rPr>
        <w:t>non è attivo il sistema antintrusione per permettere al personale in servizio di poter usare i locali.</w:t>
      </w:r>
    </w:p>
    <w:p w:rsidR="009D0A02" w:rsidRP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GEOLOGIA via Zamboni 67 (BO)</w:t>
      </w:r>
    </w:p>
    <w:p w:rsid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02">
        <w:rPr>
          <w:rFonts w:ascii="Times New Roman" w:hAnsi="Times New Roman" w:cs="Times New Roman" w:hint="cs"/>
          <w:sz w:val="24"/>
          <w:szCs w:val="24"/>
        </w:rPr>
        <w:t>Nell’edificio di Geologia (cod. ed. 226) l’allarme è presente al piano terra ed al piano rialzato in corrispondenza degli accessi. Questi allarmi sono sempre attivi dalle ore 21 alle ore 6</w:t>
      </w:r>
    </w:p>
    <w:p w:rsidR="009D0A02" w:rsidRP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MINERALOGIA p.zza di Porta San Donato</w:t>
      </w:r>
    </w:p>
    <w:p w:rsid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A02">
        <w:rPr>
          <w:rFonts w:ascii="Times New Roman" w:hAnsi="Times New Roman" w:cs="Times New Roman" w:hint="cs"/>
          <w:sz w:val="24"/>
          <w:szCs w:val="24"/>
        </w:rPr>
        <w:t>Nell’edificio di Geologia (cod. ed. 226) l’allarme è presente al piano terra ed al piano rialzato in corrispondenza degli accessi. Questi allarmi sono sempre attivi dalle ore 21 alle ore 6</w:t>
      </w:r>
    </w:p>
    <w:p w:rsidR="009D0A02" w:rsidRDefault="009D0A02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439" w:rsidRPr="00A10A3F" w:rsidRDefault="004B1439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FANO (PU)</w:t>
      </w:r>
    </w:p>
    <w:p w:rsidR="004B1439" w:rsidRDefault="004B1439" w:rsidP="004B1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plesso </w:t>
      </w:r>
      <w:r w:rsidR="0049759D">
        <w:rPr>
          <w:rFonts w:ascii="Times New Roman" w:hAnsi="Times New Roman" w:cs="Times New Roman"/>
          <w:sz w:val="24"/>
          <w:szCs w:val="24"/>
        </w:rPr>
        <w:t xml:space="preserve">“245” </w:t>
      </w:r>
      <w:r>
        <w:rPr>
          <w:rFonts w:ascii="Times New Roman" w:hAnsi="Times New Roman" w:cs="Times New Roman"/>
          <w:sz w:val="24"/>
          <w:szCs w:val="24"/>
        </w:rPr>
        <w:t xml:space="preserve">di Fano, viale Adriatico 1/n il sistema antintrusione si attiva automaticamente tutte le sere alle 20 e dal lunedì al venerdì rimane attivo fino al mattino, quando viene disattivato manualmente all’arrivo del personale abilitato alla disattivazione; il sabato, la domenica e i giorni festivi il sistema antintrusione è sempre attivo e viene disattivato e attivato manualmente, secondo necessità, dal personale dell’acquario. </w:t>
      </w:r>
    </w:p>
    <w:p w:rsidR="004B1439" w:rsidRDefault="004B1439" w:rsidP="004B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prossima apertura al pubblico dell’acquario, prevista anche nel fine settimana e nei festivi, gli orari di funzionamento del sistema antintrusione saranno modificati. </w:t>
      </w:r>
    </w:p>
    <w:p w:rsidR="009B17FE" w:rsidRPr="00A10A3F" w:rsidRDefault="009B17FE" w:rsidP="007353FE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3FE" w:rsidRPr="00A10A3F" w:rsidRDefault="007353FE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353FE" w:rsidRPr="00A10A3F" w:rsidSect="009B17FE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97"/>
    <w:multiLevelType w:val="hybridMultilevel"/>
    <w:tmpl w:val="F3046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7B99"/>
    <w:multiLevelType w:val="hybridMultilevel"/>
    <w:tmpl w:val="EBEEA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712B"/>
    <w:multiLevelType w:val="hybridMultilevel"/>
    <w:tmpl w:val="E19E1E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73A7D"/>
    <w:multiLevelType w:val="hybridMultilevel"/>
    <w:tmpl w:val="3A120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068B"/>
    <w:multiLevelType w:val="hybridMultilevel"/>
    <w:tmpl w:val="2B20D6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F55F8"/>
    <w:multiLevelType w:val="hybridMultilevel"/>
    <w:tmpl w:val="876848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CE425B"/>
    <w:multiLevelType w:val="hybridMultilevel"/>
    <w:tmpl w:val="BC6AA6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24F3F"/>
    <w:multiLevelType w:val="hybridMultilevel"/>
    <w:tmpl w:val="BEA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23666">
    <w:abstractNumId w:val="4"/>
  </w:num>
  <w:num w:numId="2" w16cid:durableId="1681741022">
    <w:abstractNumId w:val="3"/>
  </w:num>
  <w:num w:numId="3" w16cid:durableId="324822404">
    <w:abstractNumId w:val="6"/>
  </w:num>
  <w:num w:numId="4" w16cid:durableId="1303581949">
    <w:abstractNumId w:val="5"/>
  </w:num>
  <w:num w:numId="5" w16cid:durableId="952710310">
    <w:abstractNumId w:val="2"/>
  </w:num>
  <w:num w:numId="6" w16cid:durableId="496113688">
    <w:abstractNumId w:val="0"/>
  </w:num>
  <w:num w:numId="7" w16cid:durableId="63576169">
    <w:abstractNumId w:val="1"/>
  </w:num>
  <w:num w:numId="8" w16cid:durableId="771585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23"/>
    <w:rsid w:val="00012DA6"/>
    <w:rsid w:val="00031AE5"/>
    <w:rsid w:val="00076A70"/>
    <w:rsid w:val="00173EFE"/>
    <w:rsid w:val="001B0034"/>
    <w:rsid w:val="00230B4C"/>
    <w:rsid w:val="00234AF1"/>
    <w:rsid w:val="00295962"/>
    <w:rsid w:val="002E33DC"/>
    <w:rsid w:val="002F358E"/>
    <w:rsid w:val="00393188"/>
    <w:rsid w:val="0049759D"/>
    <w:rsid w:val="004A13A2"/>
    <w:rsid w:val="004B1439"/>
    <w:rsid w:val="00583E4D"/>
    <w:rsid w:val="005C4824"/>
    <w:rsid w:val="005D0804"/>
    <w:rsid w:val="005D31E9"/>
    <w:rsid w:val="006F18D6"/>
    <w:rsid w:val="00704B23"/>
    <w:rsid w:val="007353FE"/>
    <w:rsid w:val="008A396A"/>
    <w:rsid w:val="00970BBB"/>
    <w:rsid w:val="009B17FE"/>
    <w:rsid w:val="009D0A02"/>
    <w:rsid w:val="00A10A3F"/>
    <w:rsid w:val="00A444D1"/>
    <w:rsid w:val="00A92FAE"/>
    <w:rsid w:val="00AC32FA"/>
    <w:rsid w:val="00AE45BF"/>
    <w:rsid w:val="00AE55B0"/>
    <w:rsid w:val="00B22D37"/>
    <w:rsid w:val="00BC7F62"/>
    <w:rsid w:val="00BD1902"/>
    <w:rsid w:val="00BE1E9B"/>
    <w:rsid w:val="00C05787"/>
    <w:rsid w:val="00C20DA6"/>
    <w:rsid w:val="00DD0A7E"/>
    <w:rsid w:val="00E31FAE"/>
    <w:rsid w:val="00F80C5B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2F75"/>
  <w15:chartTrackingRefBased/>
  <w15:docId w15:val="{3DE8C4DF-E485-4D46-8810-6E2D7735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B2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B23"/>
    <w:pPr>
      <w:ind w:left="720"/>
      <w:contextualSpacing/>
    </w:pPr>
  </w:style>
  <w:style w:type="paragraph" w:styleId="Testodelblocco">
    <w:name w:val="Block Text"/>
    <w:basedOn w:val="Normale"/>
    <w:rsid w:val="00FA4DC4"/>
    <w:pPr>
      <w:spacing w:after="0" w:line="240" w:lineRule="auto"/>
      <w:ind w:left="851" w:right="81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Cesarini</dc:creator>
  <cp:keywords/>
  <dc:description/>
  <cp:lastModifiedBy>Mauro Cesarini</cp:lastModifiedBy>
  <cp:revision>13</cp:revision>
  <cp:lastPrinted>2025-04-16T08:32:00Z</cp:lastPrinted>
  <dcterms:created xsi:type="dcterms:W3CDTF">2025-04-16T08:17:00Z</dcterms:created>
  <dcterms:modified xsi:type="dcterms:W3CDTF">2025-07-28T13:40:00Z</dcterms:modified>
</cp:coreProperties>
</file>